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rtl w:val="0"/>
        </w:rPr>
        <w:t xml:space="preserve">Here’s a concrete design for a drone-mounted camera system that feeds your Frostline AI stack, learns motion patterns, and suggests “counter‑movements” (i.e., optimal responses such as avoidance, interception, or repositioning).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build it around your Frostline Drone Edition with Inference‑X / Navigation‑SLAM / Control‑RT cores and, if desired, Pulse Thrust for rapid maneuvers.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gp8dzn2hiv3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High‑level system architecture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Components: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Camera &amp; optics subsystem</w:t>
        <w:br w:type="textWrapping"/>
      </w:r>
    </w:p>
    <w:p w:rsidR="00000000" w:rsidDel="00000000" w:rsidP="00000000" w:rsidRDefault="00000000" w:rsidRPr="00000000" w14:paraId="00000007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Main EO camera (daylight, fast motion).</w:t>
      </w:r>
    </w:p>
    <w:p w:rsidR="00000000" w:rsidDel="00000000" w:rsidP="00000000" w:rsidRDefault="00000000" w:rsidRPr="00000000" w14:paraId="00000008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Optional IR/thermal camera for low‑light or concealment.</w:t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3‑axis gimbal for stabilization and pointing.</w:t>
      </w:r>
    </w:p>
    <w:p w:rsidR="00000000" w:rsidDel="00000000" w:rsidP="00000000" w:rsidRDefault="00000000" w:rsidRPr="00000000" w14:paraId="0000000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Optional stereo or depth sensor for 3D motion estimation.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On‑board compute (Frostline cores)</w:t>
        <w:br w:type="textWrapping"/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Inference‑X core</w:t>
      </w:r>
      <w:r w:rsidDel="00000000" w:rsidR="00000000" w:rsidRPr="00000000">
        <w:rPr>
          <w:rtl w:val="0"/>
        </w:rPr>
        <w:t xml:space="preserve"> for real‑time vision and pattern recognition.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Navigation‑SLAM core</w:t>
      </w:r>
      <w:r w:rsidDel="00000000" w:rsidR="00000000" w:rsidRPr="00000000">
        <w:rPr>
          <w:rtl w:val="0"/>
        </w:rPr>
        <w:t xml:space="preserve"> for 3D mapping and localization (where is the drone relative to targets/scene).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Control‑RT core</w:t>
      </w:r>
      <w:r w:rsidDel="00000000" w:rsidR="00000000" w:rsidRPr="00000000">
        <w:rPr>
          <w:rtl w:val="0"/>
        </w:rPr>
        <w:t xml:space="preserve"> for low‑latency flight and gimbal control.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Failsafe‑Guardian</w:t>
      </w:r>
      <w:r w:rsidDel="00000000" w:rsidR="00000000" w:rsidRPr="00000000">
        <w:rPr>
          <w:rtl w:val="0"/>
        </w:rPr>
        <w:t xml:space="preserve"> as watchdog, ensuring safe behavior.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AI pipeline</w:t>
        <w:br w:type="textWrapping"/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Object detection + tracking.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Trajectory / motion pattern learning.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Behavior classification (e.g., approach, retreat, circling).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Counter‑movement suggestion (path or maneuver that achieves your objective: better view, avoidance, interception, etc.).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Flight response</w:t>
        <w:br w:type="textWrapping"/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Control‑RT converts AI suggestions into waypoints / thrust commands.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Optionally triggers </w:t>
      </w:r>
      <w:r w:rsidDel="00000000" w:rsidR="00000000" w:rsidRPr="00000000">
        <w:rPr>
          <w:b w:val="1"/>
          <w:bCs w:val="1"/>
          <w:rtl w:val="0"/>
        </w:rPr>
        <w:t xml:space="preserve">Pulse Thrust</w:t>
      </w:r>
      <w:r w:rsidDel="00000000" w:rsidR="00000000" w:rsidRPr="00000000">
        <w:rPr>
          <w:rtl w:val="0"/>
        </w:rPr>
        <w:t xml:space="preserve"> bursts for rapid accelerations or evasive climbs if you enable that module.-42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ibs8cyww8lz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Camera and sensor design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3h4r3j1o5zl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Primary EO camera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good baseline that matches your compute and mission profile:</w:t>
      </w:r>
    </w:p>
    <w:p w:rsidR="00000000" w:rsidDel="00000000" w:rsidP="00000000" w:rsidRDefault="00000000" w:rsidRPr="00000000" w14:paraId="0000001C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Resolution</w:t>
      </w:r>
      <w:r w:rsidDel="00000000" w:rsidR="00000000" w:rsidRPr="00000000">
        <w:rPr>
          <w:rtl w:val="0"/>
        </w:rPr>
        <w:t xml:space="preserve">: 1920×1080 (1080p) or 2560×1440 at </w:t>
      </w:r>
      <w:r w:rsidDel="00000000" w:rsidR="00000000" w:rsidRPr="00000000">
        <w:rPr>
          <w:b w:val="1"/>
          <w:bCs w:val="1"/>
          <w:rtl w:val="0"/>
        </w:rPr>
        <w:t xml:space="preserve">60–120 fps</w:t>
      </w:r>
      <w:r w:rsidDel="00000000" w:rsidR="00000000" w:rsidRPr="00000000">
        <w:rPr>
          <w:rtl w:val="0"/>
        </w:rPr>
        <w:t xml:space="preserve"> (needed for precise motion analysis).</w:t>
      </w:r>
    </w:p>
    <w:p w:rsidR="00000000" w:rsidDel="00000000" w:rsidP="00000000" w:rsidRDefault="00000000" w:rsidRPr="00000000" w14:paraId="0000001D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Shutter</w:t>
      </w:r>
      <w:r w:rsidDel="00000000" w:rsidR="00000000" w:rsidRPr="00000000">
        <w:rPr>
          <w:rtl w:val="0"/>
        </w:rPr>
        <w:t xml:space="preserve">: Global shutter preferred for fast motion (no rolling shutter artifacts).</w:t>
      </w:r>
    </w:p>
    <w:p w:rsidR="00000000" w:rsidDel="00000000" w:rsidP="00000000" w:rsidRDefault="00000000" w:rsidRPr="00000000" w14:paraId="0000001E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Lens / FoV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60–80° horizontal FoV for “medium” coverage with enough detail for recognition.</w:t>
      </w:r>
    </w:p>
    <w:p w:rsidR="00000000" w:rsidDel="00000000" w:rsidP="00000000" w:rsidRDefault="00000000" w:rsidRPr="00000000" w14:paraId="00000020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Optional secondary wide‑angle camera (120°) for situational awareness.</w:t>
      </w:r>
    </w:p>
    <w:p w:rsidR="00000000" w:rsidDel="00000000" w:rsidP="00000000" w:rsidRDefault="00000000" w:rsidRPr="00000000" w14:paraId="00000021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Dynamic range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≥ 80–90 dB to handle shadows and bright sky simultaneously.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Interface: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b w:val="1"/>
          <w:bCs w:val="1"/>
          <w:rtl w:val="0"/>
        </w:rPr>
        <w:t xml:space="preserve">MIPI CSI‑2</w:t>
      </w:r>
      <w:r w:rsidDel="00000000" w:rsidR="00000000" w:rsidRPr="00000000">
        <w:rPr>
          <w:rtl w:val="0"/>
        </w:rPr>
        <w:t xml:space="preserve"> or similar direct sensor interface into a small ISP (image signal processor) and then into the Inference‑X core.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Control‑RT core can manage camera power, exposure mode, and frame rate via I²C/SPI.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ao25umbeca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Gimbal &amp; stabilization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3‑axis stabilized gimbal</w:t>
      </w:r>
      <w:r w:rsidDel="00000000" w:rsidR="00000000" w:rsidRPr="00000000">
        <w:rPr>
          <w:rtl w:val="0"/>
        </w:rPr>
        <w:t xml:space="preserve"> (pitch/yaw/roll) with:</w:t>
      </w:r>
    </w:p>
    <w:p w:rsidR="00000000" w:rsidDel="00000000" w:rsidP="00000000" w:rsidRDefault="00000000" w:rsidRPr="00000000" w14:paraId="00000027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±90° pitch, ±170° yaw ranges.</w:t>
      </w:r>
    </w:p>
    <w:p w:rsidR="00000000" w:rsidDel="00000000" w:rsidP="00000000" w:rsidRDefault="00000000" w:rsidRPr="00000000" w14:paraId="00000028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IMU + encoder feedback for precise pointing.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 loop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Gimbal control runs on Control‑RT (sub‑millisecond latency flight controller logic).</w:t>
      </w:r>
    </w:p>
    <w:p w:rsidR="00000000" w:rsidDel="00000000" w:rsidP="00000000" w:rsidRDefault="00000000" w:rsidRPr="00000000" w14:paraId="0000002B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Control‑RT reads the drone’s IMU and issues corrections to gimbal motors to keep the target centered.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8obfmomskes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2.3 Optional depth sensing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learn 3D movement patterns (not just 2D image motion):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Stereo pair or time‑of‑flight sensor mounted near main camera.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Depth maps feed into Navigation‑SLAM and Inference‑X for better trajectory estimation.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bo3aqhvyzr0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AI &amp; pattern‑recognition pipeline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can think of this as four stages: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g53g9pi98xy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3.1 Object detection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 the Inference‑X core (Qualcomm Hexagon accelerator for real‑time vision) you run a compact detector:</w:t>
      </w:r>
    </w:p>
    <w:p w:rsidR="00000000" w:rsidDel="00000000" w:rsidP="00000000" w:rsidRDefault="00000000" w:rsidRPr="00000000" w14:paraId="00000035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Examples: YOLO‑tiny / MobileNet‑SSD / NanoDet.</w:t>
      </w:r>
    </w:p>
    <w:p w:rsidR="00000000" w:rsidDel="00000000" w:rsidP="00000000" w:rsidRDefault="00000000" w:rsidRPr="00000000" w14:paraId="00000036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Input: Downsampled frames (e.g., 640×360 at 30–60 fps).</w:t>
      </w:r>
    </w:p>
    <w:p w:rsidR="00000000" w:rsidDel="00000000" w:rsidP="00000000" w:rsidRDefault="00000000" w:rsidRPr="00000000" w14:paraId="00000037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Output per frame:</w:t>
      </w:r>
    </w:p>
    <w:p w:rsidR="00000000" w:rsidDel="00000000" w:rsidP="00000000" w:rsidRDefault="00000000" w:rsidRPr="00000000" w14:paraId="00000038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Bounding boxes (b_i^t = (x_i^t, y_i^t, w_i^t, h_i^t))</w:t>
      </w:r>
    </w:p>
    <w:p w:rsidR="00000000" w:rsidDel="00000000" w:rsidP="00000000" w:rsidRDefault="00000000" w:rsidRPr="00000000" w14:paraId="00000039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Class labels (e.g., drone, vehicle, person).</w:t>
      </w:r>
    </w:p>
    <w:p w:rsidR="00000000" w:rsidDel="00000000" w:rsidP="00000000" w:rsidRDefault="00000000" w:rsidRPr="00000000" w14:paraId="0000003A">
      <w:pPr>
        <w:numPr>
          <w:ilvl w:val="1"/>
          <w:numId w:val="2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Confidence scores.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exactly the Inference‑X use case: “real‑time object detection, semantic segmentation.”</w:t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aszjwpjwgtq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3.2 Tracking and trajectory extraction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each detected object:</w:t>
      </w:r>
    </w:p>
    <w:p w:rsidR="00000000" w:rsidDel="00000000" w:rsidP="00000000" w:rsidRDefault="00000000" w:rsidRPr="00000000" w14:paraId="0000003E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Data association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3F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Use a Kalman filter + Hungarian assignment or a deep SORT‑style tracker to maintain consistent IDs over time.</w:t>
      </w:r>
    </w:p>
    <w:p w:rsidR="00000000" w:rsidDel="00000000" w:rsidP="00000000" w:rsidRDefault="00000000" w:rsidRPr="00000000" w14:paraId="00000040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State representation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41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 object (i) at time (t), define state</w:t>
        <w:br w:type="textWrapping"/>
        <w:t xml:space="preserve">[</w:t>
        <w:br w:type="textWrapping"/>
        <w:t xml:space="preserve">x_i^t = (u_i^t, v_i^t, \dot{u}_i^t, \dot{v}_i^t, d_i^t)</w:t>
        <w:br w:type="textWrapping"/>
        <w:t xml:space="preserve">]</w:t>
        <w:br w:type="textWrapping"/>
        <w:t xml:space="preserve">where ((u, v)) are image coordinates, ((\dot{u}, \dot{v})) are velocities, and (d) is depth (if available).</w:t>
      </w:r>
    </w:p>
    <w:p w:rsidR="00000000" w:rsidDel="00000000" w:rsidP="00000000" w:rsidRDefault="00000000" w:rsidRPr="00000000" w14:paraId="00000042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Trajectory buffer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43">
      <w:pPr>
        <w:numPr>
          <w:ilvl w:val="1"/>
          <w:numId w:val="1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Maintain sliding windows (X_i = {x_i^{t-k}, \dots, x_i^t}) spanning, say, 2–5 s for each track.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Inference‑X handles detection and tracking; Navigation‑SLAM provides pose to convert image trajectories into world‑coordinates if needed.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9u67s4p0zio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3.3 Learning motion and behavior patterns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“learn movements,” you model how these trajectories evolve over time.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Two options: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Predictive model (for anticipatory counter‑movements)</w:t>
        <w:br w:type="textWrapping"/>
      </w:r>
    </w:p>
    <w:p w:rsidR="00000000" w:rsidDel="00000000" w:rsidP="00000000" w:rsidRDefault="00000000" w:rsidRPr="00000000" w14:paraId="0000004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Train (off‑drone) a temporal model such as an LSTM, temporal CNN or transformer:</w:t>
        <w:br w:type="textWrapping"/>
        <w:t xml:space="preserve">[</w:t>
        <w:br w:type="textWrapping"/>
        <w:t xml:space="preserve">f_\theta: (x_i^{t-k}, \dots, x_i^t) \rightarrow (\hat{x}_i^{t+1}, \dots, \hat{x}_i^{t+m})</w:t>
        <w:br w:type="textWrapping"/>
        <w:t xml:space="preserve">]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Onboard, Inference‑X runs (f_\theta) to predict where the object will be (m) steps ahead (e.g., 0.5–2 s into the future).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Behavior classifier (pattern recognition)</w:t>
        <w:br w:type="textWrapping"/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 each trajectory window, extract features:</w:t>
      </w:r>
    </w:p>
    <w:p w:rsidR="00000000" w:rsidDel="00000000" w:rsidP="00000000" w:rsidRDefault="00000000" w:rsidRPr="00000000" w14:paraId="0000004D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Speed profile, turning rate, altitude changes, path curvature, etc.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Feed features or the raw sequence into a classifier (g_\phi), outputting:</w:t>
      </w:r>
    </w:p>
    <w:p w:rsidR="00000000" w:rsidDel="00000000" w:rsidP="00000000" w:rsidRDefault="00000000" w:rsidRPr="00000000" w14:paraId="0000004F">
      <w:pPr>
        <w:numPr>
          <w:ilvl w:val="2"/>
          <w:numId w:val="5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Behavior labels (e.g., “approaching,” “orbiting,” “retreating,” “erratic maneuver”).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This runs at a lower rate (e.g., 5–10 Hz), so it fits comfortably within the 16 W budget of Inference‑X.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Training data and models are built offline; you deploy only optimized inference networks on the drone.</w:t>
      </w:r>
    </w:p>
    <w:p w:rsidR="00000000" w:rsidDel="00000000" w:rsidP="00000000" w:rsidRDefault="00000000" w:rsidRPr="00000000" w14:paraId="0000005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jum65wq2wx7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3.4 Counter‑movement logic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Given predicted positions (\hat{x}_i^{t+1 \dots t+m}) and behavior labels, you define what “counter” means in your application (e.g., keep constant distance, avoid, intercept, or maintain best camera angle).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Examples (non‑lethal / analytics focused):</w:t>
      </w:r>
    </w:p>
    <w:p w:rsidR="00000000" w:rsidDel="00000000" w:rsidP="00000000" w:rsidRDefault="00000000" w:rsidRPr="00000000" w14:paraId="00000055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Evasion / avoidance</w:t>
      </w:r>
      <w:r w:rsidDel="00000000" w:rsidR="00000000" w:rsidRPr="00000000">
        <w:rPr>
          <w:rtl w:val="0"/>
        </w:rPr>
        <w:t xml:space="preserve">: If behavior is “approaching” at high speed:</w:t>
      </w:r>
    </w:p>
    <w:p w:rsidR="00000000" w:rsidDel="00000000" w:rsidP="00000000" w:rsidRDefault="00000000" w:rsidRPr="00000000" w14:paraId="00000056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Compute a new drone path that increases separation or moves laterally out of collision course.</w:t>
      </w:r>
    </w:p>
    <w:p w:rsidR="00000000" w:rsidDel="00000000" w:rsidP="00000000" w:rsidRDefault="00000000" w:rsidRPr="00000000" w14:paraId="00000057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Intercept / follow</w:t>
      </w:r>
      <w:r w:rsidDel="00000000" w:rsidR="00000000" w:rsidRPr="00000000">
        <w:rPr>
          <w:rtl w:val="0"/>
        </w:rPr>
        <w:t xml:space="preserve">: If the goal is to follow and keep the target centered:</w:t>
      </w:r>
    </w:p>
    <w:p w:rsidR="00000000" w:rsidDel="00000000" w:rsidP="00000000" w:rsidRDefault="00000000" w:rsidRPr="00000000" w14:paraId="00000058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Plan a path that keeps a desired distance and heading relative to the target.</w:t>
      </w:r>
    </w:p>
    <w:p w:rsidR="00000000" w:rsidDel="00000000" w:rsidP="00000000" w:rsidRDefault="00000000" w:rsidRPr="00000000" w14:paraId="00000059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Optimal viewpoint</w:t>
      </w:r>
      <w:r w:rsidDel="00000000" w:rsidR="00000000" w:rsidRPr="00000000">
        <w:rPr>
          <w:rtl w:val="0"/>
        </w:rPr>
        <w:t xml:space="preserve">: Move to a location that maximizes visibility (minimizes occlusions) based on predicted motion.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Mathematically, you can define a cost function over candidate drone trajectories (Y):</w:t>
        <w:br w:type="textWrapping"/>
        <w:t xml:space="preserve">[</w:t>
        <w:br w:type="textWrapping"/>
        <w:t xml:space="preserve">\text{argmin}_Y ; J(Y, \hat{X}) = \lambda_1 \cdot \text{distance_error} + \lambda_2 \cdot \text{occlusion_risk} + \lambda_3 \cdot \text{energy_cost}</w:t>
        <w:br w:type="textWrapping"/>
        <w:t xml:space="preserve">]</w:t>
        <w:br w:type="textWrapping"/>
        <w:t xml:space="preserve">and choose the trajectory (Y^*) that minimizes (J). The Control‑RT core then tracks (Y^*).-47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fbtgvhj3zh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Integration with Frostline cores and power</w:t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kxpf01h82jr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4.1 Core roles</w:t>
      </w:r>
    </w:p>
    <w:p w:rsidR="00000000" w:rsidDel="00000000" w:rsidP="00000000" w:rsidRDefault="00000000" w:rsidRPr="00000000" w14:paraId="0000005E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Inference‑X</w:t>
      </w:r>
      <w:r w:rsidDel="00000000" w:rsidR="00000000" w:rsidRPr="00000000">
        <w:rPr>
          <w:rtl w:val="0"/>
        </w:rPr>
        <w:t xml:space="preserve"> (16 W) runs:</w:t>
      </w:r>
    </w:p>
    <w:p w:rsidR="00000000" w:rsidDel="00000000" w:rsidP="00000000" w:rsidRDefault="00000000" w:rsidRPr="00000000" w14:paraId="0000005F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Detector, tracker, trajectory predictor, behavior classifier.</w:t>
      </w:r>
    </w:p>
    <w:p w:rsidR="00000000" w:rsidDel="00000000" w:rsidP="00000000" w:rsidRDefault="00000000" w:rsidRPr="00000000" w14:paraId="00000060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Navigation‑SLAM</w:t>
      </w:r>
      <w:r w:rsidDel="00000000" w:rsidR="00000000" w:rsidRPr="00000000">
        <w:rPr>
          <w:rtl w:val="0"/>
        </w:rPr>
        <w:t xml:space="preserve"> (14 W) provides:</w:t>
      </w:r>
    </w:p>
    <w:p w:rsidR="00000000" w:rsidDel="00000000" w:rsidP="00000000" w:rsidRDefault="00000000" w:rsidRPr="00000000" w14:paraId="00000061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Drone pose and environment map; can fuse visual + IMU for accurate world‑frame motion of targets.</w:t>
      </w:r>
    </w:p>
    <w:p w:rsidR="00000000" w:rsidDel="00000000" w:rsidP="00000000" w:rsidRDefault="00000000" w:rsidRPr="00000000" w14:paraId="00000062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Control‑RT</w:t>
      </w:r>
      <w:r w:rsidDel="00000000" w:rsidR="00000000" w:rsidRPr="00000000">
        <w:rPr>
          <w:rtl w:val="0"/>
        </w:rPr>
        <w:t xml:space="preserve"> (5 W) executes:</w:t>
      </w:r>
    </w:p>
    <w:p w:rsidR="00000000" w:rsidDel="00000000" w:rsidP="00000000" w:rsidRDefault="00000000" w:rsidRPr="00000000" w14:paraId="00000063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Low‑level motor and gimbal control; converts planned counter‑movements into thrust commands.</w:t>
      </w:r>
    </w:p>
    <w:p w:rsidR="00000000" w:rsidDel="00000000" w:rsidP="00000000" w:rsidRDefault="00000000" w:rsidRPr="00000000" w14:paraId="00000064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Failsafe‑Guardian</w:t>
      </w:r>
      <w:r w:rsidDel="00000000" w:rsidR="00000000" w:rsidRPr="00000000">
        <w:rPr>
          <w:rtl w:val="0"/>
        </w:rPr>
        <w:t xml:space="preserve"> (1.3 W) monitors:</w:t>
      </w:r>
    </w:p>
    <w:p w:rsidR="00000000" w:rsidDel="00000000" w:rsidP="00000000" w:rsidRDefault="00000000" w:rsidRPr="00000000" w14:paraId="00000065">
      <w:pPr>
        <w:numPr>
          <w:ilvl w:val="1"/>
          <w:numId w:val="2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If AI output is inconsistent or communications fail, it can trigger a safe hover/landing.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Even running Inference‑X + Navigation‑SLAM + Control‑RT concurrently (~35 W), you are within the Frostline drone’s 80–120 W continuous boiler + TEG output, which supports a 45‑minute mission with a 6× energy surplus.-40</w:t>
      </w:r>
    </w:p>
    <w:p w:rsidR="00000000" w:rsidDel="00000000" w:rsidP="00000000" w:rsidRDefault="00000000" w:rsidRPr="00000000" w14:paraId="0000006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84tr5za8jui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4.2 Pulse Thrust as a physical “counter‑move” option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enable the Pulse Thrust module, the AI can decide when to request a “boost”: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Pulse Thrust provides: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~330 W peak motor power vs. 80 W cruise, with acceleration authority of about (+2.8 ,\text{m/s}^2).-31-41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Every 10 s: up to (+3.5 ,\text{m/s}) horizontal or (+2.8,\text{m}) vertical gain over ~0.8 s.-33-42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pattern‑recognition module can flag “high‑urgency” events: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e.g., predicted collision, need to rapidly clear an area, or catch up to a fast target.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Control‑RT sends a Pulse Thrust request; the Frostline kernel coordinates boiler, supercap, and H₂ micro‑burner to deliver the burst while maintaining thermal safety.-30-33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turns learned motion patterns into real‑time, high‑agility physical responses while staying within your energy budget.-31-42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r7ovf6ig2n1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Data outputs and logging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“learn” over time (not just react in real time):</w:t>
      </w:r>
    </w:p>
    <w:p w:rsidR="00000000" w:rsidDel="00000000" w:rsidP="00000000" w:rsidRDefault="00000000" w:rsidRPr="00000000" w14:paraId="00000073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Log:</w:t>
      </w:r>
    </w:p>
    <w:p w:rsidR="00000000" w:rsidDel="00000000" w:rsidP="00000000" w:rsidRDefault="00000000" w:rsidRPr="00000000" w14:paraId="00000074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Anonymized trajectories and behavior labels.</w:t>
      </w:r>
    </w:p>
    <w:p w:rsidR="00000000" w:rsidDel="00000000" w:rsidP="00000000" w:rsidRDefault="00000000" w:rsidRPr="00000000" w14:paraId="00000075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AI confidence scores and which counter‑movement was chosen.</w:t>
      </w:r>
    </w:p>
    <w:p w:rsidR="00000000" w:rsidDel="00000000" w:rsidP="00000000" w:rsidRDefault="00000000" w:rsidRPr="00000000" w14:paraId="00000076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Outcome metrics (e.g., distance maintained, near‑misses, tracking quality).</w:t>
      </w:r>
    </w:p>
    <w:p w:rsidR="00000000" w:rsidDel="00000000" w:rsidP="00000000" w:rsidRDefault="00000000" w:rsidRPr="00000000" w14:paraId="00000077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Upload logs post‑flight for retraining:</w:t>
      </w:r>
    </w:p>
    <w:p w:rsidR="00000000" w:rsidDel="00000000" w:rsidP="00000000" w:rsidRDefault="00000000" w:rsidRPr="00000000" w14:paraId="00000078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 the predictive models and behavior classifiers.</w:t>
      </w:r>
    </w:p>
    <w:p w:rsidR="00000000" w:rsidDel="00000000" w:rsidP="00000000" w:rsidRDefault="00000000" w:rsidRPr="00000000" w14:paraId="00000079">
      <w:pPr>
        <w:numPr>
          <w:ilvl w:val="1"/>
          <w:numId w:val="2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Adapt to new movement styles you encounter in the field.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Frostline platform’s surplus energy and hot‑swappable cores mean you can dedicate an Inference‑X core to heavier logging/analytics missions if needed, or swap in a more specialized “multi‑camera fusion” variant later.-15-19-48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tell me the exact scenario you care about (e.g., following other drones, monitoring vehicles, sports players, crowd behavior), I can sketch the specific motion classes, model types, and counter‑movement rules tailored to that use case.</w:t>
      </w:r>
    </w:p>
    <w:p w:rsidR="00000000" w:rsidDel="00000000" w:rsidP="00000000" w:rsidRDefault="00000000" w:rsidRPr="00000000" w14:paraId="0000007D">
      <w:pPr>
        <w:spacing w:after="240" w:lineRule="auto"/>
        <w:rPr/>
      </w:pPr>
      <w:r w:rsidDel="00000000" w:rsidR="00000000" w:rsidRPr="00000000">
        <w:rPr>
          <w:rtl w:val="0"/>
        </w:rPr>
        <w:t xml:space="preserve">Given your priorities—</w:t>
      </w:r>
      <w:r w:rsidDel="00000000" w:rsidR="00000000" w:rsidRPr="00000000">
        <w:rPr>
          <w:b w:val="1"/>
          <w:bCs w:val="1"/>
          <w:rtl w:val="0"/>
        </w:rPr>
        <w:t xml:space="preserve">1) surveillance, 2) avoidance, 3) data collection</w:t>
      </w:r>
      <w:r w:rsidDel="00000000" w:rsidR="00000000" w:rsidRPr="00000000">
        <w:rPr>
          <w:rtl w:val="0"/>
        </w:rPr>
        <w:t xml:space="preserve">—here’s a focused design for following </w:t>
      </w:r>
      <w:r w:rsidDel="00000000" w:rsidR="00000000" w:rsidRPr="00000000">
        <w:rPr>
          <w:b w:val="1"/>
          <w:bCs w:val="1"/>
          <w:rtl w:val="0"/>
        </w:rPr>
        <w:t xml:space="preserve">other drones and vehicles</w:t>
      </w:r>
      <w:r w:rsidDel="00000000" w:rsidR="00000000" w:rsidRPr="00000000">
        <w:rPr>
          <w:rtl w:val="0"/>
        </w:rPr>
        <w:t xml:space="preserve"> with your Frostline-based platform.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rglpxsjutx0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Roles of the Frostline cores for this mission</w:t>
      </w:r>
    </w:p>
    <w:p w:rsidR="00000000" w:rsidDel="00000000" w:rsidP="00000000" w:rsidRDefault="00000000" w:rsidRPr="00000000" w14:paraId="00000080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Inference‑X core (16 W)</w:t>
      </w:r>
      <w:r w:rsidDel="00000000" w:rsidR="00000000" w:rsidRPr="00000000">
        <w:rPr>
          <w:rtl w:val="0"/>
        </w:rPr>
        <w:t xml:space="preserve">: real‑time vision for detecting/recognizing drones and vehicles, plus tracking and motion‑pattern inference.</w:t>
      </w:r>
    </w:p>
    <w:p w:rsidR="00000000" w:rsidDel="00000000" w:rsidP="00000000" w:rsidRDefault="00000000" w:rsidRPr="00000000" w14:paraId="00000081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Navigation‑SLAM core (14 W)</w:t>
      </w:r>
      <w:r w:rsidDel="00000000" w:rsidR="00000000" w:rsidRPr="00000000">
        <w:rPr>
          <w:rtl w:val="0"/>
        </w:rPr>
        <w:t xml:space="preserve">: builds a 3D map and gives accurate drone pose, supporting relative motion estimation and safe separation.</w:t>
      </w:r>
    </w:p>
    <w:p w:rsidR="00000000" w:rsidDel="00000000" w:rsidP="00000000" w:rsidRDefault="00000000" w:rsidRPr="00000000" w14:paraId="00000082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Control‑RT core (5 W)</w:t>
      </w:r>
      <w:r w:rsidDel="00000000" w:rsidR="00000000" w:rsidRPr="00000000">
        <w:rPr>
          <w:rtl w:val="0"/>
        </w:rPr>
        <w:t xml:space="preserve">: turns the AI’s “follow” / “avoid” commands into motor and gimbal control with sub‑millisecond latency.</w:t>
      </w:r>
    </w:p>
    <w:p w:rsidR="00000000" w:rsidDel="00000000" w:rsidP="00000000" w:rsidRDefault="00000000" w:rsidRPr="00000000" w14:paraId="00000083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Failsafe‑Guardian (1.3 W)</w:t>
      </w:r>
      <w:r w:rsidDel="00000000" w:rsidR="00000000" w:rsidRPr="00000000">
        <w:rPr>
          <w:rtl w:val="0"/>
        </w:rPr>
        <w:t xml:space="preserve">: watches for abnormal behavior; can take over for an emergency hover/landing.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Running Inference‑X + Navigation‑SLAM + Control‑RT together (~35 W) fits easily inside your 80–120 W continuous power from boiler + TEG, which already supports 45‑minute missions with a ~6× energy surplus.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67oryl7uw0p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Perception tuned for drones and vehicles</w:t>
      </w:r>
    </w:p>
    <w:p w:rsidR="00000000" w:rsidDel="00000000" w:rsidP="00000000" w:rsidRDefault="00000000" w:rsidRPr="00000000" w14:paraId="0000008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6te9jf7iad1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Camera + gimbal behavior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your targets:</w:t>
      </w:r>
    </w:p>
    <w:p w:rsidR="00000000" w:rsidDel="00000000" w:rsidP="00000000" w:rsidRDefault="00000000" w:rsidRPr="00000000" w14:paraId="0000008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Primary EO camera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A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1080p or 1440p at 60–120 fps (to capture agile drone maneuvers and fast vehicles).</w:t>
      </w:r>
    </w:p>
    <w:p w:rsidR="00000000" w:rsidDel="00000000" w:rsidP="00000000" w:rsidRDefault="00000000" w:rsidRPr="00000000" w14:paraId="0000008B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Medium FoV (≈60–80°) to keep enough detail for recognition.</w:t>
      </w:r>
    </w:p>
    <w:p w:rsidR="00000000" w:rsidDel="00000000" w:rsidP="00000000" w:rsidRDefault="00000000" w:rsidRPr="00000000" w14:paraId="0000008C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3‑axis gimbal</w:t>
      </w:r>
      <w:r w:rsidDel="00000000" w:rsidR="00000000" w:rsidRPr="00000000">
        <w:rPr>
          <w:rtl w:val="0"/>
        </w:rPr>
        <w:t xml:space="preserve">, stabilized via Control‑RT, so the AI can keep the target centered while the airframe maneuvers.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Control‑RT runs a tight loop: it gets body IMU data and target pixel position from Inference‑X, then drives the gimbal to keep the target near the optical center.</w:t>
      </w:r>
    </w:p>
    <w:p w:rsidR="00000000" w:rsidDel="00000000" w:rsidP="00000000" w:rsidRDefault="00000000" w:rsidRPr="00000000" w14:paraId="0000008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5nrsjaa0dtc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Detection and tracking (on Inference‑X)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each frame, Inference‑X runs a lightweight detector (e.g., YOLO‑tiny) producing:</w:t>
      </w:r>
    </w:p>
    <w:p w:rsidR="00000000" w:rsidDel="00000000" w:rsidP="00000000" w:rsidRDefault="00000000" w:rsidRPr="00000000" w14:paraId="00000090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Bounding boxes (b_i^t = (x_i^t, y_i^t, w_i^t, h_i^t))</w:t>
      </w:r>
    </w:p>
    <w:p w:rsidR="00000000" w:rsidDel="00000000" w:rsidP="00000000" w:rsidRDefault="00000000" w:rsidRPr="00000000" w14:paraId="00000091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Class (c_i^t \in {\text{drone}, \text{vehicle}, \text{other}})</w:t>
      </w:r>
    </w:p>
    <w:p w:rsidR="00000000" w:rsidDel="00000000" w:rsidP="00000000" w:rsidRDefault="00000000" w:rsidRPr="00000000" w14:paraId="00000092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Confidence (p_i^t)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simple tracker (Kalman filter + data association) maintains each object’s state:</w:t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s_i^t = (u_i^t, v_i^t, \dot{u}_i^t, \dot{v}_i^t, d_i^t)</w:t>
        <w:br w:type="textWrapping"/>
        <w:t xml:space="preserve">]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 ((u_i^t, v_i^t)) are image coordinates, ((\dot{u}_i^t, \dot{v}_i^t)) velocities, and (d_i^t) an estimated depth (from monocular scale or stereo if you add it).</w:t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Navigation‑SLAM provides the drone’s 6‑DoF pose, so you can lift these into approximate world coordinates if needed.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jx30fyekso7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Motion‑pattern recognition for drones vs. vehicles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want to </w:t>
      </w:r>
      <w:r w:rsidDel="00000000" w:rsidR="00000000" w:rsidRPr="00000000">
        <w:rPr>
          <w:b w:val="1"/>
          <w:bCs w:val="1"/>
          <w:rtl w:val="0"/>
        </w:rPr>
        <w:t xml:space="preserve">learn movements</w:t>
      </w:r>
      <w:r w:rsidDel="00000000" w:rsidR="00000000" w:rsidRPr="00000000">
        <w:rPr>
          <w:rtl w:val="0"/>
        </w:rPr>
        <w:t xml:space="preserve"> so the system can predict and counter.</w:t>
      </w:r>
    </w:p>
    <w:p w:rsidR="00000000" w:rsidDel="00000000" w:rsidP="00000000" w:rsidRDefault="00000000" w:rsidRPr="00000000" w14:paraId="0000009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nk9s891bfgg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3.1 Trajectory buffer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each tracked target (i), maintain a sliding window of the last (K) states: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X_i = { s_i^{t-K+1}, \dots, s_i^t }</w:t>
        <w:br w:type="textWrapping"/>
        <w:t xml:space="preserve">]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2–5 s window feeds both prediction and behavior classification.</w:t>
      </w:r>
    </w:p>
    <w:p w:rsidR="00000000" w:rsidDel="00000000" w:rsidP="00000000" w:rsidRDefault="00000000" w:rsidRPr="00000000" w14:paraId="0000009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wpzqi47wd67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3.2 Predictive model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compact temporal model (e.g., 1D CNN or small LSTM) is trained offline so that, onboard: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f_\theta(X_i) \rightarrow (\hat{s}_i^{t+1}, \dots, \hat{s}_i^{t+M})</w:t>
        <w:br w:type="textWrapping"/>
        <w:t xml:space="preserve">]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yields a 0.5–2 s forecast of the target’s likely path.</w:t>
      </w:r>
    </w:p>
    <w:p w:rsidR="00000000" w:rsidDel="00000000" w:rsidP="00000000" w:rsidRDefault="00000000" w:rsidRPr="00000000" w14:paraId="000000A2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vehicles</w:t>
      </w:r>
      <w:r w:rsidDel="00000000" w:rsidR="00000000" w:rsidRPr="00000000">
        <w:rPr>
          <w:rtl w:val="0"/>
        </w:rPr>
        <w:t xml:space="preserve">: model tends to produce smoother, ground‑aligned paths (lanes, constant speed).</w:t>
      </w:r>
    </w:p>
    <w:p w:rsidR="00000000" w:rsidDel="00000000" w:rsidP="00000000" w:rsidRDefault="00000000" w:rsidRPr="00000000" w14:paraId="000000A3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drones</w:t>
      </w:r>
      <w:r w:rsidDel="00000000" w:rsidR="00000000" w:rsidRPr="00000000">
        <w:rPr>
          <w:rtl w:val="0"/>
        </w:rPr>
        <w:t xml:space="preserve">: more agile 3D arcs, sharp heading changes, climbs/descents.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Inference‑X is exactly designed for such real‑time inference workloads.</w:t>
      </w:r>
    </w:p>
    <w:p w:rsidR="00000000" w:rsidDel="00000000" w:rsidP="00000000" w:rsidRDefault="00000000" w:rsidRPr="00000000" w14:paraId="000000A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v9q0sj7assh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3.3 Behavior classifier (pattern labels)</w:t>
      </w:r>
    </w:p>
    <w:p w:rsidR="00000000" w:rsidDel="00000000" w:rsidP="00000000" w:rsidRDefault="00000000" w:rsidRPr="00000000" w14:paraId="000000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second model (g_\phi) classifies each trajectory window: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g_\phi(X_i) \rightarrow \text{behavior}_i^t \in {\text{steady followable}, \text{approaching}, \text{retreating}, \text{orbiting}, \text{erratic}}</w:t>
        <w:br w:type="textWrapping"/>
        <w:t xml:space="preserve">]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Features can be:</w:t>
      </w:r>
    </w:p>
    <w:p w:rsidR="00000000" w:rsidDel="00000000" w:rsidP="00000000" w:rsidRDefault="00000000" w:rsidRPr="00000000" w14:paraId="000000A9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Mean and variance of speed</w:t>
      </w:r>
    </w:p>
    <w:p w:rsidR="00000000" w:rsidDel="00000000" w:rsidP="00000000" w:rsidRDefault="00000000" w:rsidRPr="00000000" w14:paraId="000000AA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Turn rate and curvature</w:t>
      </w:r>
    </w:p>
    <w:p w:rsidR="00000000" w:rsidDel="00000000" w:rsidP="00000000" w:rsidRDefault="00000000" w:rsidRPr="00000000" w14:paraId="000000A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Vertical motion (for drones)</w:t>
      </w:r>
    </w:p>
    <w:p w:rsidR="00000000" w:rsidDel="00000000" w:rsidP="00000000" w:rsidRDefault="00000000" w:rsidRPr="00000000" w14:paraId="000000AC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Lane‑like vs. free‑space motion (for vehicles vs. drones)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runs at a lower rate (e.g., 5–10 Hz) to conserve compute.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9n04fyqkgfb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Surveillance‑first behavior logic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said </w:t>
      </w:r>
      <w:r w:rsidDel="00000000" w:rsidR="00000000" w:rsidRPr="00000000">
        <w:rPr>
          <w:b w:val="1"/>
          <w:bCs w:val="1"/>
          <w:rtl w:val="0"/>
        </w:rPr>
        <w:t xml:space="preserve">surveillance first, then avoidance, then data</w:t>
      </w:r>
      <w:r w:rsidDel="00000000" w:rsidR="00000000" w:rsidRPr="00000000">
        <w:rPr>
          <w:rtl w:val="0"/>
        </w:rPr>
        <w:t xml:space="preserve">. That translates to:</w:t>
      </w:r>
    </w:p>
    <w:p w:rsidR="00000000" w:rsidDel="00000000" w:rsidP="00000000" w:rsidRDefault="00000000" w:rsidRPr="00000000" w14:paraId="000000B1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Keep the target in view and within a desired distance</w:t>
      </w:r>
      <w:r w:rsidDel="00000000" w:rsidR="00000000" w:rsidRPr="00000000">
        <w:rPr>
          <w:rtl w:val="0"/>
        </w:rPr>
        <w:t xml:space="preserve"> as long as you are not clearly entering an unsafe envelope.</w:t>
      </w:r>
    </w:p>
    <w:p w:rsidR="00000000" w:rsidDel="00000000" w:rsidP="00000000" w:rsidRDefault="00000000" w:rsidRPr="00000000" w14:paraId="000000B2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you approach unsafe separation or collision risk, </w:t>
      </w:r>
      <w:r w:rsidDel="00000000" w:rsidR="00000000" w:rsidRPr="00000000">
        <w:rPr>
          <w:b w:val="1"/>
          <w:bCs w:val="1"/>
          <w:rtl w:val="0"/>
        </w:rPr>
        <w:t xml:space="preserve">sacrifice viewpoint to maintain safety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B3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Always log trajectories and outcomes for learning, but never overrule (1) or (2) for logging.</w:t>
      </w:r>
    </w:p>
    <w:p w:rsidR="00000000" w:rsidDel="00000000" w:rsidP="00000000" w:rsidRDefault="00000000" w:rsidRPr="00000000" w14:paraId="000000B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qg5xn6o1f0h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4.1 Desired relative position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Define a desired relative pose of the observer drone to the target:</w:t>
      </w:r>
    </w:p>
    <w:p w:rsidR="00000000" w:rsidDel="00000000" w:rsidP="00000000" w:rsidRDefault="00000000" w:rsidRPr="00000000" w14:paraId="000000B6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vehicles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B7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trailing position behind and above the vehicle:</w:t>
        <w:br w:type="textWrapping"/>
        <w:t xml:space="preserve">[</w:t>
        <w:br w:type="textWrapping"/>
        <w:t xml:space="preserve">\Delta x = -d_{\text{back}}, \quad \Delta y = 0, \quad \Delta z = h_{\text{above}}</w:t>
        <w:br w:type="textWrapping"/>
        <w:t xml:space="preserve">]</w:t>
      </w:r>
    </w:p>
    <w:p w:rsidR="00000000" w:rsidDel="00000000" w:rsidP="00000000" w:rsidRDefault="00000000" w:rsidRPr="00000000" w14:paraId="000000B8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Example: 20–40 m behind, 10–20 m above, slightly offset laterally to see the side.</w:t>
      </w:r>
    </w:p>
    <w:p w:rsidR="00000000" w:rsidDel="00000000" w:rsidP="00000000" w:rsidRDefault="00000000" w:rsidRPr="00000000" w14:paraId="000000B9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other drones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BA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Slightly above and behind to maintain line‑of‑sight:</w:t>
        <w:br w:type="textWrapping"/>
        <w:t xml:space="preserve">[</w:t>
        <w:br w:type="textWrapping"/>
        <w:t xml:space="preserve">\Delta x = -d_{\text{back}}, \quad \Delta y = 0, \quad \Delta z = h_{\text{above (drone)}}</w:t>
        <w:br w:type="textWrapping"/>
        <w:t xml:space="preserve">]</w:t>
      </w:r>
    </w:p>
    <w:p w:rsidR="00000000" w:rsidDel="00000000" w:rsidP="00000000" w:rsidRDefault="00000000" w:rsidRPr="00000000" w14:paraId="000000BB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With more slack distance because they can maneuver rapidly.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 the predicted target position at time (t+\tau) be (\hat{p}_i^{t+\tau}). The desired drone position is: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p_{\text{desired}}^{t+\tau} = \hat{p}_i^{t+\tau} + \Delta</w:t>
        <w:br w:type="textWrapping"/>
        <w:t xml:space="preserve">]</w:t>
      </w:r>
    </w:p>
    <w:p w:rsidR="00000000" w:rsidDel="00000000" w:rsidP="00000000" w:rsidRDefault="00000000" w:rsidRPr="00000000" w14:paraId="000000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Control‑RT then plans a smooth trajectory from current drone pose to (p_{\text{desired}}^{t+\tau}) while respecting vehicle dynamics.</w:t>
      </w:r>
    </w:p>
    <w:p w:rsidR="00000000" w:rsidDel="00000000" w:rsidP="00000000" w:rsidRDefault="00000000" w:rsidRPr="00000000" w14:paraId="000000B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lj8gjwkbokz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4.2 Surveillance cost function</w:t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a candidate drone trajectory (Y), define:</w:t>
      </w:r>
    </w:p>
    <w:p w:rsidR="00000000" w:rsidDel="00000000" w:rsidP="00000000" w:rsidRDefault="00000000" w:rsidRPr="00000000" w14:paraId="000000C1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(C_{\text{view}}(Y, \hat{X}_i)): penalty for losing the target (out of FoV or too small in frame).</w:t>
      </w:r>
    </w:p>
    <w:p w:rsidR="00000000" w:rsidDel="00000000" w:rsidP="00000000" w:rsidRDefault="00000000" w:rsidRPr="00000000" w14:paraId="000000C2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(C_{\text{dist}}(Y, \hat{X}_i)): penalty for deviating from the ideal follow distance.</w:t>
      </w:r>
    </w:p>
    <w:p w:rsidR="00000000" w:rsidDel="00000000" w:rsidP="00000000" w:rsidRDefault="00000000" w:rsidRPr="00000000" w14:paraId="000000C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(C_{\text{safety}}(Y, \hat{X}_i)): penalty for entering unsafe proximity or collision cones.</w:t>
      </w:r>
    </w:p>
    <w:p w:rsidR="00000000" w:rsidDel="00000000" w:rsidP="00000000" w:rsidRDefault="00000000" w:rsidRPr="00000000" w14:paraId="000000C4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(C_{\text{energy}}(Y)): energy/effort cost.</w:t>
      </w:r>
    </w:p>
    <w:p w:rsidR="00000000" w:rsidDel="00000000" w:rsidP="00000000" w:rsidRDefault="00000000" w:rsidRPr="00000000" w14:paraId="000000C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surveillance is primary, you choose weights: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J(Y) = \lambda_{\text{view}} C_{\text{view}} + \lambda_{\text{dist}} C_{\text{dist}} + \lambda_{\text{safety}} C_{\text{safety}} + \lambda_{\text{energy}} C_{\text{energy}}</w:t>
        <w:br w:type="textWrapping"/>
        <w:t xml:space="preserve">]</w:t>
      </w:r>
    </w:p>
    <w:p w:rsidR="00000000" w:rsidDel="00000000" w:rsidP="00000000" w:rsidRDefault="00000000" w:rsidRPr="00000000" w14:paraId="000000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</w:t>
      </w:r>
    </w:p>
    <w:p w:rsidR="00000000" w:rsidDel="00000000" w:rsidP="00000000" w:rsidRDefault="00000000" w:rsidRPr="00000000" w14:paraId="000000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\lambda_{\text{view}} &gt; \lambda_{\text{safety}} &gt; \lambda_{\text{energy}}</w:t>
        <w:br w:type="textWrapping"/>
        <w:t xml:space="preserve">]</w:t>
      </w:r>
    </w:p>
    <w:p w:rsidR="00000000" w:rsidDel="00000000" w:rsidP="00000000" w:rsidRDefault="00000000" w:rsidRPr="00000000" w14:paraId="000000C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you still impose </w:t>
      </w:r>
      <w:r w:rsidDel="00000000" w:rsidR="00000000" w:rsidRPr="00000000">
        <w:rPr>
          <w:b w:val="1"/>
          <w:bCs w:val="1"/>
          <w:rtl w:val="0"/>
        </w:rPr>
        <w:t xml:space="preserve">hard constraints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CA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Minimum distance (d_{\text{min}}) that must never be violated.</w:t>
      </w:r>
    </w:p>
    <w:p w:rsidR="00000000" w:rsidDel="00000000" w:rsidP="00000000" w:rsidRDefault="00000000" w:rsidRPr="00000000" w14:paraId="000000CB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Maximum closing speed toward the target.</w:t>
      </w:r>
    </w:p>
    <w:p w:rsidR="00000000" w:rsidDel="00000000" w:rsidP="00000000" w:rsidRDefault="00000000" w:rsidRPr="00000000" w14:paraId="000000C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 surveillance dominates </w:t>
      </w:r>
      <w:r w:rsidDel="00000000" w:rsidR="00000000" w:rsidRPr="00000000">
        <w:rPr>
          <w:i w:val="1"/>
          <w:iCs w:val="1"/>
          <w:rtl w:val="0"/>
        </w:rPr>
        <w:t xml:space="preserve">within</w:t>
      </w:r>
      <w:r w:rsidDel="00000000" w:rsidR="00000000" w:rsidRPr="00000000">
        <w:rPr>
          <w:rtl w:val="0"/>
        </w:rPr>
        <w:t xml:space="preserve"> a safe corridor; if a candidate trajectory violates hard safety constraints, it is discarded outright regardless of cost.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c7qs9di2fd7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Avoidance integrated into the follow behavior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Even with surveillance priority, the drone must not collide.</w:t>
      </w:r>
    </w:p>
    <w:p w:rsidR="00000000" w:rsidDel="00000000" w:rsidP="00000000" w:rsidRDefault="00000000" w:rsidRPr="00000000" w14:paraId="000000D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ngr5hjxe679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5.1 Collision cone</w:t>
      </w:r>
    </w:p>
    <w:p w:rsidR="00000000" w:rsidDel="00000000" w:rsidP="00000000" w:rsidRDefault="00000000" w:rsidRPr="00000000" w14:paraId="000000D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predicted target motion, define a collision cone around the line connecting the two drones (or drone and vehicle):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If the relative velocity vector points into this cone and the predicted separation (|\hat{p}_{\text{drone}}^{t+k} - \hat{p}</w:t>
      </w:r>
      <w:r w:rsidDel="00000000" w:rsidR="00000000" w:rsidRPr="00000000">
        <w:rPr>
          <w:i w:val="1"/>
          <w:iCs w:val="1"/>
          <w:rtl w:val="0"/>
        </w:rPr>
        <w:t xml:space="preserve">i^{t+k}|) falls below (d</w:t>
      </w:r>
      <w:r w:rsidDel="00000000" w:rsidR="00000000" w:rsidRPr="00000000">
        <w:rPr>
          <w:rtl w:val="0"/>
        </w:rPr>
        <w:t xml:space="preserve">{\text{min}}) within horizon (k \leq M), then:</w:t>
        <w:br w:type="textWrapping"/>
      </w:r>
    </w:p>
    <w:p w:rsidR="00000000" w:rsidDel="00000000" w:rsidP="00000000" w:rsidRDefault="00000000" w:rsidRPr="00000000" w14:paraId="000000D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Mark behavior as </w:t>
      </w:r>
      <w:r w:rsidDel="00000000" w:rsidR="00000000" w:rsidRPr="00000000">
        <w:rPr>
          <w:b w:val="1"/>
          <w:bCs w:val="1"/>
          <w:rtl w:val="0"/>
        </w:rPr>
        <w:t xml:space="preserve">“approaching unsafe”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D4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Override the follow policy with an </w:t>
      </w:r>
      <w:r w:rsidDel="00000000" w:rsidR="00000000" w:rsidRPr="00000000">
        <w:rPr>
          <w:b w:val="1"/>
          <w:bCs w:val="1"/>
          <w:rtl w:val="0"/>
        </w:rPr>
        <w:t xml:space="preserve">avoidance maneuver</w:t>
      </w:r>
      <w:r w:rsidDel="00000000" w:rsidR="00000000" w:rsidRPr="00000000">
        <w:rPr>
          <w:rtl w:val="0"/>
        </w:rPr>
        <w:t xml:space="preserve"> that moves laterally or vertically out of the cone while trying to keep the target in view if possible.</w:t>
      </w:r>
    </w:p>
    <w:p w:rsidR="00000000" w:rsidDel="00000000" w:rsidP="00000000" w:rsidRDefault="00000000" w:rsidRPr="00000000" w14:paraId="000000D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okdzi25afs4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5.2 Evasive counter‑moves for drones</w:t>
      </w:r>
    </w:p>
    <w:p w:rsidR="00000000" w:rsidDel="00000000" w:rsidP="00000000" w:rsidRDefault="00000000" w:rsidRPr="00000000" w14:paraId="000000D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a hostile or erratic drone (behavior classifier says “erratic” or “aggressive approach”):</w:t>
      </w:r>
    </w:p>
    <w:p w:rsidR="00000000" w:rsidDel="00000000" w:rsidP="00000000" w:rsidRDefault="00000000" w:rsidRPr="00000000" w14:paraId="000000D7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Increase desired separation distances.</w:t>
      </w:r>
    </w:p>
    <w:p w:rsidR="00000000" w:rsidDel="00000000" w:rsidP="00000000" w:rsidRDefault="00000000" w:rsidRPr="00000000" w14:paraId="000000D8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Prefer </w:t>
      </w:r>
      <w:r w:rsidDel="00000000" w:rsidR="00000000" w:rsidRPr="00000000">
        <w:rPr>
          <w:b w:val="1"/>
          <w:bCs w:val="1"/>
          <w:rtl w:val="0"/>
        </w:rPr>
        <w:t xml:space="preserve">lateral/vertical moves</w:t>
      </w:r>
      <w:r w:rsidDel="00000000" w:rsidR="00000000" w:rsidRPr="00000000">
        <w:rPr>
          <w:rtl w:val="0"/>
        </w:rPr>
        <w:t xml:space="preserve"> over head‑on approaches.</w:t>
      </w:r>
    </w:p>
    <w:p w:rsidR="00000000" w:rsidDel="00000000" w:rsidP="00000000" w:rsidRDefault="00000000" w:rsidRPr="00000000" w14:paraId="000000D9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risk remains high, Command Control‑RT to prioritize escape: climb or sidestep while keeping the camera pointed at the threat as long as possible.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69iu47zirdq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Using Pulse Thrust as a surveillance/avoidance tool</w:t>
      </w:r>
    </w:p>
    <w:p w:rsidR="00000000" w:rsidDel="00000000" w:rsidP="00000000" w:rsidRDefault="00000000" w:rsidRPr="00000000" w14:paraId="000000D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Pulse Thrust module gives short bursts of very high acceleration, ideal for </w:t>
      </w:r>
      <w:r w:rsidDel="00000000" w:rsidR="00000000" w:rsidRPr="00000000">
        <w:rPr>
          <w:b w:val="1"/>
          <w:bCs w:val="1"/>
          <w:rtl w:val="0"/>
        </w:rPr>
        <w:t xml:space="preserve">catch‑up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bCs w:val="1"/>
          <w:rtl w:val="0"/>
        </w:rPr>
        <w:t xml:space="preserve">snap evasions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Key parameters:</w:t>
      </w:r>
    </w:p>
    <w:p w:rsidR="00000000" w:rsidDel="00000000" w:rsidP="00000000" w:rsidRDefault="00000000" w:rsidRPr="00000000" w14:paraId="000000DE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ESC sees up to (\approx 120 \text{ A}), giving ~330 W peak motor power vs. 80 W cruise.</w:t>
      </w:r>
    </w:p>
    <w:p w:rsidR="00000000" w:rsidDel="00000000" w:rsidP="00000000" w:rsidRDefault="00000000" w:rsidRPr="00000000" w14:paraId="000000DF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Provides about (+2.8,\text{m/s}^2) extra acceleration and can add (+3.5,\text{m/s}) horizontally or ~(2.8,\text{m}) vertical gain over a ~0.8 s pulse.</w:t>
      </w:r>
    </w:p>
    <w:p w:rsidR="00000000" w:rsidDel="00000000" w:rsidP="00000000" w:rsidRDefault="00000000" w:rsidRPr="00000000" w14:paraId="000000E0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be fired roughly every 10 s, with at least 10 pulses per typical mission while staying energy‑positive (boiler + TEG + H₂ still support 45+ min flight).</w:t>
      </w:r>
    </w:p>
    <w:p w:rsidR="00000000" w:rsidDel="00000000" w:rsidP="00000000" w:rsidRDefault="00000000" w:rsidRPr="00000000" w14:paraId="000000E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90r7xpz3im1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6.1 Surveillance use</w:t>
      </w:r>
    </w:p>
    <w:p w:rsidR="00000000" w:rsidDel="00000000" w:rsidP="00000000" w:rsidRDefault="00000000" w:rsidRPr="00000000" w14:paraId="000000E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the predictive model sees the target pulling away:</w:t>
      </w:r>
    </w:p>
    <w:p w:rsidR="00000000" w:rsidDel="00000000" w:rsidP="00000000" w:rsidRDefault="00000000" w:rsidRPr="00000000" w14:paraId="000000E3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If predicted distance error exceeds a threshold by time (t+\tau), the AI can request a </w:t>
      </w:r>
      <w:r w:rsidDel="00000000" w:rsidR="00000000" w:rsidRPr="00000000">
        <w:rPr>
          <w:b w:val="1"/>
          <w:bCs w:val="1"/>
          <w:rtl w:val="0"/>
        </w:rPr>
        <w:t xml:space="preserve">catch‑up pulse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E4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Control‑RT sets ESC to BOOST mode for 0.8 s while aligning drone heading toward the desired follow position.</w:t>
      </w:r>
    </w:p>
    <w:p w:rsidR="00000000" w:rsidDel="00000000" w:rsidP="00000000" w:rsidRDefault="00000000" w:rsidRPr="00000000" w14:paraId="000000E5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This helps maintain time‑on‑target without burning too much overall energy.</w:t>
      </w:r>
    </w:p>
    <w:p w:rsidR="00000000" w:rsidDel="00000000" w:rsidP="00000000" w:rsidRDefault="00000000" w:rsidRPr="00000000" w14:paraId="000000E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h0vznmv9m5j" w:id="30"/>
      <w:bookmarkEnd w:id="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6.2 Avoidance use</w:t>
      </w:r>
    </w:p>
    <w:p w:rsidR="00000000" w:rsidDel="00000000" w:rsidP="00000000" w:rsidRDefault="00000000" w:rsidRPr="00000000" w14:paraId="000000E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the target (especially another drone) is predicted to intersect your safety bubble within the next second:</w:t>
      </w:r>
    </w:p>
    <w:p w:rsidR="00000000" w:rsidDel="00000000" w:rsidP="00000000" w:rsidRDefault="00000000" w:rsidRPr="00000000" w14:paraId="000000E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Trigger a </w:t>
      </w:r>
      <w:r w:rsidDel="00000000" w:rsidR="00000000" w:rsidRPr="00000000">
        <w:rPr>
          <w:b w:val="1"/>
          <w:bCs w:val="1"/>
          <w:rtl w:val="0"/>
        </w:rPr>
        <w:t xml:space="preserve">vertical climb pulse</w:t>
      </w:r>
      <w:r w:rsidDel="00000000" w:rsidR="00000000" w:rsidRPr="00000000">
        <w:rPr>
          <w:rtl w:val="0"/>
        </w:rPr>
        <w:t xml:space="preserve"> (preferably up and away) or lateral sprint out of the collision cone while tilting the gimbal to keep the target in view.</w:t>
      </w:r>
    </w:p>
    <w:p w:rsidR="00000000" w:rsidDel="00000000" w:rsidP="00000000" w:rsidRDefault="00000000" w:rsidRPr="00000000" w14:paraId="000000E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vectored thrust system can tilt exhaust by ±15° pitch / ±10° roll, improving aggressive maneuvers during the pulse.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fits your priority: first try to use the burst to </w:t>
      </w:r>
      <w:r w:rsidDel="00000000" w:rsidR="00000000" w:rsidRPr="00000000">
        <w:rPr>
          <w:b w:val="1"/>
          <w:bCs w:val="1"/>
          <w:rtl w:val="0"/>
        </w:rPr>
        <w:t xml:space="preserve">maintain surveillance</w:t>
      </w:r>
      <w:r w:rsidDel="00000000" w:rsidR="00000000" w:rsidRPr="00000000">
        <w:rPr>
          <w:rtl w:val="0"/>
        </w:rPr>
        <w:t xml:space="preserve">, but if the collision risk is high, use it to </w:t>
      </w:r>
      <w:r w:rsidDel="00000000" w:rsidR="00000000" w:rsidRPr="00000000">
        <w:rPr>
          <w:b w:val="1"/>
          <w:bCs w:val="1"/>
          <w:rtl w:val="0"/>
        </w:rPr>
        <w:t xml:space="preserve">maximize separation</w:t>
      </w:r>
      <w:r w:rsidDel="00000000" w:rsidR="00000000" w:rsidRPr="00000000">
        <w:rPr>
          <w:rtl w:val="0"/>
        </w:rPr>
        <w:t xml:space="preserve"> even at the cost of losing the shot.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nqsqkl14ot0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Data collection strategy (for learning)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 “learning movements” and data collection are also important (but after surveillance/avoidance):</w:t>
      </w:r>
    </w:p>
    <w:p w:rsidR="00000000" w:rsidDel="00000000" w:rsidP="00000000" w:rsidRDefault="00000000" w:rsidRPr="00000000" w14:paraId="000000E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uyh9n4ezu5" w:id="32"/>
      <w:bookmarkEnd w:id="3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7.1 What to log onboard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 a moderate rate (e.g., 5–10 Hz):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Target tracks (X_i): positions, velocities, behavior labels, predicted trajectories.</w:t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Drone’s own trajectory and control actions.</w:t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Events: Pulse Thrust activations, avoidance triggers, times when target is lost.</w:t>
      </w:r>
    </w:p>
    <w:p w:rsidR="00000000" w:rsidDel="00000000" w:rsidP="00000000" w:rsidRDefault="00000000" w:rsidRPr="00000000" w14:paraId="000000F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Context: was this a </w:t>
      </w:r>
      <w:r w:rsidDel="00000000" w:rsidR="00000000" w:rsidRPr="00000000">
        <w:rPr>
          <w:b w:val="1"/>
          <w:bCs w:val="1"/>
          <w:rtl w:val="0"/>
        </w:rPr>
        <w:t xml:space="preserve">drone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bCs w:val="1"/>
          <w:rtl w:val="0"/>
        </w:rPr>
        <w:t xml:space="preserve">vehicle</w:t>
      </w:r>
      <w:r w:rsidDel="00000000" w:rsidR="00000000" w:rsidRPr="00000000">
        <w:rPr>
          <w:rtl w:val="0"/>
        </w:rPr>
        <w:t xml:space="preserve">, and how confident was the classifier?</w:t>
      </w:r>
    </w:p>
    <w:p w:rsidR="00000000" w:rsidDel="00000000" w:rsidP="00000000" w:rsidRDefault="00000000" w:rsidRPr="00000000" w14:paraId="000000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can run as a background task on Inference‑X and Navigation‑SLAM given your strong power margin.</w:t>
      </w:r>
    </w:p>
    <w:p w:rsidR="00000000" w:rsidDel="00000000" w:rsidP="00000000" w:rsidRDefault="00000000" w:rsidRPr="00000000" w14:paraId="000000F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umi5zdfttv9" w:id="33"/>
      <w:bookmarkEnd w:id="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7.2 How to use logs</w:t>
      </w:r>
    </w:p>
    <w:p w:rsidR="00000000" w:rsidDel="00000000" w:rsidP="00000000" w:rsidRDefault="00000000" w:rsidRPr="00000000" w14:paraId="000000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Offline, you can:</w:t>
      </w:r>
    </w:p>
    <w:p w:rsidR="00000000" w:rsidDel="00000000" w:rsidP="00000000" w:rsidRDefault="00000000" w:rsidRPr="00000000" w14:paraId="000000F7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Retrain motion‑predictor and behavior‑classifier models on real trajectories from your environment.</w:t>
      </w:r>
    </w:p>
    <w:p w:rsidR="00000000" w:rsidDel="00000000" w:rsidP="00000000" w:rsidRDefault="00000000" w:rsidRPr="00000000" w14:paraId="000000F8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Learn new motion patterns (e.g., specific convoy behaviors, evasive drone tactics).</w:t>
      </w:r>
    </w:p>
    <w:p w:rsidR="00000000" w:rsidDel="00000000" w:rsidP="00000000" w:rsidRDefault="00000000" w:rsidRPr="00000000" w14:paraId="000000F9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Refine surveillance/avoidance thresholds so the system better balances staying close vs. staying safe.</w:t>
      </w:r>
    </w:p>
    <w:p w:rsidR="00000000" w:rsidDel="00000000" w:rsidP="00000000" w:rsidRDefault="00000000" w:rsidRPr="00000000" w14:paraId="000000F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your compute platform is modular and cores are hot‑swappable via Glacial Port‑style latches, you can even design a specialized “multi‑camera fusion / analytics” core in the future for dedicated research missions without changing the main chassis.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want, the next step is to formalize:</w:t>
      </w:r>
    </w:p>
    <w:p w:rsidR="00000000" w:rsidDel="00000000" w:rsidP="00000000" w:rsidRDefault="00000000" w:rsidRPr="00000000" w14:paraId="000000FD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finite‑state machine</w:t>
      </w:r>
      <w:r w:rsidDel="00000000" w:rsidR="00000000" w:rsidRPr="00000000">
        <w:rPr>
          <w:rtl w:val="0"/>
        </w:rPr>
        <w:t xml:space="preserve"> (e.g., FOLLOW, CAUTIOUS‑FOLLOW, EVADE, REACQUIRE) with clear transitions based on distance and behavior labels, and</w:t>
      </w:r>
    </w:p>
    <w:p w:rsidR="00000000" w:rsidDel="00000000" w:rsidP="00000000" w:rsidRDefault="00000000" w:rsidRPr="00000000" w14:paraId="000000F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Concrete numeric thresholds for drones vs vehicles (e.g., stand‑off distance ranges, when to fire Pulse Thrust for catch‑up vs escape).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